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>v súvislosti s výberom dodávateľa pre predmet ŽoNFP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4C3E16C7" w:rsidR="00590007" w:rsidRPr="00590007" w:rsidRDefault="00D658F9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658F9">
              <w:rPr>
                <w:rFonts w:ascii="Calibri" w:eastAsia="Times New Roman" w:hAnsi="Calibri" w:cs="Times New Roman"/>
                <w:color w:val="000000"/>
                <w:lang w:eastAsia="sk-SK"/>
              </w:rPr>
              <w:t>Ing. Attila Petrezsél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člen</w:t>
            </w:r>
            <w:r w:rsidR="00F27330"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projektu a kód ŽoNFP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0AE885AE" w14:textId="77777777" w:rsidR="00F27330" w:rsidRPr="00F27330" w:rsidRDefault="00F27330" w:rsidP="00F27330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Využitie odpadového tepla v procese výroby v </w:t>
            </w:r>
          </w:p>
          <w:p w14:paraId="32384CCF" w14:textId="155D1990" w:rsidR="00927990" w:rsidRDefault="00F27330" w:rsidP="00F27330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spoločnosti EQUUS a.s.</w:t>
            </w:r>
            <w:r w:rsidR="00927990" w:rsidRPr="009279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79287B6D" w14:textId="2FA73E3B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042BB510039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Komunikácia sa uskutočňuje výhradne prostredníctvom systému Josephine. V prípade výpadku služieb, alebo preukázateľnej nedostupnosti systému Josephine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2FBF17CE" w:rsidR="00590007" w:rsidRPr="00590007" w:rsidRDefault="005E48E6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E48E6">
              <w:rPr>
                <w:rFonts w:ascii="Calibri" w:eastAsia="Times New Roman" w:hAnsi="Calibri" w:cs="Times New Roman"/>
                <w:color w:val="000000"/>
                <w:lang w:eastAsia="sk-SK"/>
              </w:rPr>
              <w:t>Predmetom zákazky je realizácia stavebných prác v zmysle projektovej dokumentácie a v rozsahu výkazu výmer na objekte trafostanice vo výrobnom závode EQUUS a.s.. Podrobnosti sú uvedené v projektovej dokumentácii a vo výkaze výmer, ktoré tvoria prílohu týchto súťažných podkladov.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851"/>
        <w:gridCol w:w="1867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4D33F112" w:rsidR="00590007" w:rsidRPr="00590007" w:rsidRDefault="00936CB3" w:rsidP="00F27330">
            <w:pPr>
              <w:spacing w:before="60" w:after="60"/>
              <w:rPr>
                <w:rFonts w:cs="Times New Roman"/>
                <w:b/>
              </w:rPr>
            </w:pPr>
            <w:r w:rsidRPr="00936CB3">
              <w:rPr>
                <w:rFonts w:cs="Times New Roman"/>
                <w:b/>
              </w:rPr>
              <w:t>Trafostanica vo výrobnom závode EQUUS a.s.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098CF75B" w:rsidR="00590007" w:rsidRPr="00A50A4C" w:rsidRDefault="00D1558B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D1558B">
              <w:rPr>
                <w:rFonts w:cs="Times New Roman"/>
                <w:bCs/>
              </w:rPr>
              <w:t>Zákazku nie je možné rozdeliť na menšie časti, nakoľko sa jedná o jeden stavebný objekt s realizáciou stavebných prác, ktoré na seba vzájomne úzko nadväzujú</w:t>
            </w:r>
            <w:r>
              <w:rPr>
                <w:rFonts w:cs="Times New Roman"/>
                <w:bCs/>
              </w:rPr>
              <w:t xml:space="preserve"> a sú vzájomne stavebne a technologicky prepojené. </w:t>
            </w:r>
          </w:p>
        </w:tc>
      </w:tr>
      <w:tr w:rsidR="00590007" w:rsidRPr="00590007" w14:paraId="51941B2C" w14:textId="77777777" w:rsidTr="00554075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P.č.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7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0A72990B" w:rsidR="00590007" w:rsidRPr="00A50A4C" w:rsidRDefault="00936CB3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936CB3">
              <w:rPr>
                <w:rFonts w:cs="Times New Roman"/>
                <w:bCs/>
                <w:sz w:val="16"/>
                <w:szCs w:val="16"/>
              </w:rPr>
              <w:t>Trafostanica vo výrobnom závode EQUUS a.s.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3E623D8B" w:rsidR="00590007" w:rsidRPr="00A50A4C" w:rsidRDefault="00D1558B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D1558B">
              <w:rPr>
                <w:rFonts w:cs="Times New Roman"/>
                <w:bCs/>
                <w:sz w:val="16"/>
                <w:szCs w:val="16"/>
              </w:rPr>
              <w:t>1 celok (stavebné práce)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27FC0008" w:rsidR="00590007" w:rsidRPr="00A50A4C" w:rsidRDefault="00243ADC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243ADC">
              <w:rPr>
                <w:rFonts w:cs="Times New Roman"/>
                <w:bCs/>
                <w:sz w:val="16"/>
                <w:szCs w:val="16"/>
              </w:rPr>
              <w:t>127 597,58</w:t>
            </w:r>
            <w:r w:rsidR="00615049"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7DF11FF6" w:rsidR="00590007" w:rsidRPr="00A50A4C" w:rsidRDefault="005E48E6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5E48E6">
              <w:rPr>
                <w:rFonts w:cs="Times New Roman"/>
                <w:bCs/>
                <w:sz w:val="16"/>
                <w:szCs w:val="16"/>
              </w:rPr>
              <w:t>Predmetom zákazky je realizácia stavebných prác v zmysle projektovej dokumentácie a v rozsahu výkazu výmer na objekte trafostanice vo výrobnom závode EQUUS a.s..</w:t>
            </w:r>
          </w:p>
        </w:tc>
      </w:tr>
      <w:tr w:rsidR="00590007" w:rsidRPr="00590007" w14:paraId="47C5BB5C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3BD4BC27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243ADC">
              <w:rPr>
                <w:rFonts w:ascii="Calibri" w:eastAsia="Times New Roman" w:hAnsi="Calibri" w:cs="Times New Roman"/>
                <w:lang w:eastAsia="sk-SK"/>
              </w:rPr>
              <w:t>06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3E111C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Ponuka sa predkladá elektronicky prostredníctvom na to určenej funkcionality systému Josephine</w:t>
            </w:r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20462891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243ADC">
              <w:rPr>
                <w:rFonts w:ascii="Calibri" w:eastAsia="Times New Roman" w:hAnsi="Calibri" w:cs="Times New Roman"/>
                <w:lang w:eastAsia="sk-SK"/>
              </w:rPr>
              <w:t>06</w:t>
            </w:r>
            <w:r w:rsidR="003E111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3E111C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3E111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3E111C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6D2EBA93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 Uchádzač predloží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sken originálu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doklad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 oprávnení </w:t>
            </w:r>
            <w:r w:rsidR="001C7878">
              <w:t xml:space="preserve"> 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uskutočňovať stavebné práce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="001C7878">
              <w:t xml:space="preserve"> 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ktor</w:t>
            </w:r>
            <w:r w:rsid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é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zodpoved</w:t>
            </w:r>
            <w:r w:rsid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ajú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sken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70F3E41" w14:textId="5C8C9D0A" w:rsidR="00CA42D8" w:rsidRPr="00711247" w:rsidRDefault="00711247" w:rsidP="00711247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</w:t>
            </w:r>
            <w:r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Uchádzač predloží </w:t>
            </w:r>
            <w:r w:rsidR="00FE7A91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zoznam stavebných prác uskutočnených za predchádzajúcich päť rokov od vyhlásenia zákazky s uvedením cien, miest a lehôt uskutočnenia stavebných prác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doplnený</w:t>
            </w:r>
            <w:r w:rsidR="00F6015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skenmi originálov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potvrdení o uspokojivom vykonaní stavebných prác a zhodnotení uskutočnených stavebných prác podľa obchodných podmienok, ktorým preukáže uskutočnenie zákaziek rovnakého alebo typovo podobného uskutočnenia stavebných prác a to v minimálnom kumulatívnom objeme </w:t>
            </w:r>
            <w:r w:rsidR="005E4F42">
              <w:rPr>
                <w:rFonts w:ascii="Calibri" w:eastAsia="Times New Roman" w:hAnsi="Calibri" w:cs="Times New Roman"/>
                <w:color w:val="000000"/>
                <w:lang w:eastAsia="sk-SK"/>
              </w:rPr>
              <w:t>1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000,00 EUR bez DPH za posudzované obdobie. Pod vyhlásením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zákazky sa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považuje dátum zverejnenia výzvy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v systéme Josephine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a práce rovnakého alebo podobného charakteru </w:t>
            </w:r>
            <w:r w:rsidR="007024C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sa považujú </w:t>
            </w:r>
            <w:r w:rsidR="007024C8">
              <w:t xml:space="preserve"> </w:t>
            </w:r>
            <w:r w:rsidR="007024C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všetky pozemné a inžinierske stavby.</w:t>
            </w:r>
          </w:p>
          <w:p w14:paraId="1AD0F8EF" w14:textId="77777777" w:rsidR="00CA42D8" w:rsidRDefault="00CA42D8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2D5D2364" w14:textId="3E4D4592" w:rsidR="008A11EE" w:rsidRPr="00590007" w:rsidRDefault="008A11EE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8A11EE">
              <w:rPr>
                <w:rFonts w:ascii="Calibri" w:eastAsia="Times New Roman" w:hAnsi="Calibri" w:cs="Times New Roman"/>
                <w:color w:val="000000"/>
                <w:lang w:eastAsia="sk-SK"/>
              </w:rPr>
              <w:t>Potenciálny dodávateľ môže predbežne nahradiť doklady na preukázanie splnenia podmienok účasti finančného a ekonomického postavenia a technickej spôsobilosti, alebo odbornej spôsobilosti čestným vyhlásením, pričom na požiadanie poskytne obstarávateľovi doklady, ktoré čestným vyhlásením nahradil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lastRenderedPageBreak/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2E0CEA76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08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7939DB7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2: Výkaz výmer stavebných prác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B769C9" w14:textId="3CED7F11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3: Projektová dokumentácia</w:t>
            </w:r>
          </w:p>
          <w:p w14:paraId="2C24B505" w14:textId="77777777" w:rsidR="000149AD" w:rsidRPr="000149AD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4: Návrh na plnenie kritérií hodnotenia</w:t>
            </w:r>
          </w:p>
          <w:p w14:paraId="5161E97C" w14:textId="42BDE17C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5: Návrh zmluvy o dielo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7E109" w14:textId="77777777" w:rsidR="00CB5CA6" w:rsidRDefault="00CB5CA6" w:rsidP="00590007">
      <w:pPr>
        <w:spacing w:after="0" w:line="240" w:lineRule="auto"/>
      </w:pPr>
      <w:r>
        <w:separator/>
      </w:r>
    </w:p>
  </w:endnote>
  <w:endnote w:type="continuationSeparator" w:id="0">
    <w:p w14:paraId="2CB86582" w14:textId="77777777" w:rsidR="00CB5CA6" w:rsidRDefault="00CB5CA6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96E68" w14:textId="77777777" w:rsidR="00CB5CA6" w:rsidRDefault="00CB5CA6" w:rsidP="00590007">
      <w:pPr>
        <w:spacing w:after="0" w:line="240" w:lineRule="auto"/>
      </w:pPr>
      <w:r>
        <w:separator/>
      </w:r>
    </w:p>
  </w:footnote>
  <w:footnote w:type="continuationSeparator" w:id="0">
    <w:p w14:paraId="3AE5089D" w14:textId="77777777" w:rsidR="00CB5CA6" w:rsidRDefault="00CB5CA6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en v prípade predloženia po schválení ŽoNFP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esp. poverenej osoby vykonávaním obstarávania, v takom prípade je potrebné priložiť kópiu notársky overeného plnomocenstva. V prípade, že sa uvedené doklady prekladajú do elektronického obstarávacieho systéme alebo ITMS2014+, prijímateľ vloží len sken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B4E48"/>
    <w:rsid w:val="00130C81"/>
    <w:rsid w:val="00144271"/>
    <w:rsid w:val="0019739D"/>
    <w:rsid w:val="001C7878"/>
    <w:rsid w:val="001D26AF"/>
    <w:rsid w:val="00230C5A"/>
    <w:rsid w:val="00243ADC"/>
    <w:rsid w:val="002A3C68"/>
    <w:rsid w:val="002E700B"/>
    <w:rsid w:val="00320C2F"/>
    <w:rsid w:val="00384079"/>
    <w:rsid w:val="00386963"/>
    <w:rsid w:val="003912D6"/>
    <w:rsid w:val="003E111C"/>
    <w:rsid w:val="00460CA0"/>
    <w:rsid w:val="0046442D"/>
    <w:rsid w:val="004B0A3A"/>
    <w:rsid w:val="004B1EE6"/>
    <w:rsid w:val="004B4D4F"/>
    <w:rsid w:val="005203BC"/>
    <w:rsid w:val="00550E90"/>
    <w:rsid w:val="00554075"/>
    <w:rsid w:val="00557C33"/>
    <w:rsid w:val="00557C87"/>
    <w:rsid w:val="00574241"/>
    <w:rsid w:val="00590007"/>
    <w:rsid w:val="005E48E6"/>
    <w:rsid w:val="005E4F42"/>
    <w:rsid w:val="005F7256"/>
    <w:rsid w:val="00615049"/>
    <w:rsid w:val="006153FE"/>
    <w:rsid w:val="0062610E"/>
    <w:rsid w:val="006558E2"/>
    <w:rsid w:val="006C5D4B"/>
    <w:rsid w:val="006D2E57"/>
    <w:rsid w:val="007024C8"/>
    <w:rsid w:val="00705F7C"/>
    <w:rsid w:val="00711247"/>
    <w:rsid w:val="00746CDA"/>
    <w:rsid w:val="007664E6"/>
    <w:rsid w:val="00784035"/>
    <w:rsid w:val="007B032E"/>
    <w:rsid w:val="007C3E49"/>
    <w:rsid w:val="007D4BAF"/>
    <w:rsid w:val="007D50B9"/>
    <w:rsid w:val="007E23C1"/>
    <w:rsid w:val="00845CB6"/>
    <w:rsid w:val="00851D29"/>
    <w:rsid w:val="00861F95"/>
    <w:rsid w:val="008856E5"/>
    <w:rsid w:val="00895E5D"/>
    <w:rsid w:val="008A11EE"/>
    <w:rsid w:val="008D2D92"/>
    <w:rsid w:val="008F151B"/>
    <w:rsid w:val="00927990"/>
    <w:rsid w:val="00934622"/>
    <w:rsid w:val="00936CB3"/>
    <w:rsid w:val="009E1F65"/>
    <w:rsid w:val="009E578F"/>
    <w:rsid w:val="00A50A4C"/>
    <w:rsid w:val="00A5139B"/>
    <w:rsid w:val="00A64373"/>
    <w:rsid w:val="00AD4750"/>
    <w:rsid w:val="00AD5030"/>
    <w:rsid w:val="00B41E8C"/>
    <w:rsid w:val="00BC7C71"/>
    <w:rsid w:val="00BD68EB"/>
    <w:rsid w:val="00C21965"/>
    <w:rsid w:val="00C55E13"/>
    <w:rsid w:val="00CA42D8"/>
    <w:rsid w:val="00CA563E"/>
    <w:rsid w:val="00CB5CA6"/>
    <w:rsid w:val="00CD2F12"/>
    <w:rsid w:val="00D1558B"/>
    <w:rsid w:val="00D658F9"/>
    <w:rsid w:val="00D834E7"/>
    <w:rsid w:val="00DE3ADA"/>
    <w:rsid w:val="00DF6AC9"/>
    <w:rsid w:val="00E00460"/>
    <w:rsid w:val="00E44B1D"/>
    <w:rsid w:val="00E62518"/>
    <w:rsid w:val="00E67761"/>
    <w:rsid w:val="00E76820"/>
    <w:rsid w:val="00EB6987"/>
    <w:rsid w:val="00EB7D50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E52"/>
    <w:rsid w:val="00F8763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66</cp:revision>
  <dcterms:created xsi:type="dcterms:W3CDTF">2023-09-14T08:25:00Z</dcterms:created>
  <dcterms:modified xsi:type="dcterms:W3CDTF">2024-02-29T09:35:00Z</dcterms:modified>
</cp:coreProperties>
</file>